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7EF73" w14:textId="6273F367" w:rsidR="0065140B" w:rsidRDefault="002D6130">
      <w:pPr>
        <w:tabs>
          <w:tab w:val="left" w:pos="6757"/>
        </w:tabs>
        <w:ind w:left="100"/>
        <w:rPr>
          <w:rFonts w:ascii="Times New Roman"/>
          <w:sz w:val="20"/>
        </w:rPr>
      </w:pPr>
      <w:r>
        <w:rPr>
          <w:rFonts w:ascii="Times New Roman"/>
          <w:noProof/>
          <w:position w:val="33"/>
          <w:sz w:val="20"/>
          <w:lang w:bidi="ar-SA"/>
        </w:rPr>
        <w:drawing>
          <wp:inline distT="0" distB="0" distL="0" distR="0" wp14:anchorId="18792523" wp14:editId="7A927EB0">
            <wp:extent cx="2817223" cy="5880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17223" cy="588073"/>
                    </a:xfrm>
                    <a:prstGeom prst="rect">
                      <a:avLst/>
                    </a:prstGeom>
                  </pic:spPr>
                </pic:pic>
              </a:graphicData>
            </a:graphic>
          </wp:inline>
        </w:drawing>
      </w:r>
      <w:r>
        <w:rPr>
          <w:rFonts w:ascii="Times New Roman"/>
          <w:position w:val="33"/>
          <w:sz w:val="20"/>
        </w:rPr>
        <w:tab/>
      </w:r>
      <w:r>
        <w:rPr>
          <w:rFonts w:ascii="Times New Roman"/>
          <w:noProof/>
          <w:sz w:val="20"/>
          <w:lang w:bidi="ar-SA"/>
        </w:rPr>
        <mc:AlternateContent>
          <mc:Choice Requires="wpg">
            <w:drawing>
              <wp:inline distT="0" distB="0" distL="0" distR="0" wp14:anchorId="61131102" wp14:editId="33A1D4F8">
                <wp:extent cx="882650" cy="771525"/>
                <wp:effectExtent l="0" t="635" r="508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71525"/>
                          <a:chOff x="0" y="0"/>
                          <a:chExt cx="1390" cy="1215"/>
                        </a:xfrm>
                      </wpg:grpSpPr>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0" y="179"/>
                            <a:ext cx="1038"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A2DFA7" id="Group 3" o:spid="_x0000_s1026" style="width:69.5pt;height:60.75pt;mso-position-horizontal-relative:char;mso-position-vertical-relative:line" coordsize="1390,12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70;top:179;width:1038;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">
                  <v:imagedata r:id="rId8" o:title=""/>
                </v:shape>
                <v:shape id="Picture 4" o:spid="_x0000_s1028" type="#_x0000_t75" style="position:absolute;width:1390;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">
                  <v:imagedata r:id="rId9" o:title=""/>
                </v:shape>
                <w10:anchorlock/>
              </v:group>
            </w:pict>
          </mc:Fallback>
        </mc:AlternateContent>
      </w:r>
    </w:p>
    <w:p w14:paraId="5DE9F0EF" w14:textId="77777777" w:rsidR="0065140B" w:rsidRDefault="0065140B">
      <w:pPr>
        <w:pStyle w:val="Textodecuerpo"/>
        <w:spacing w:before="8"/>
        <w:rPr>
          <w:rFonts w:ascii="Times New Roman"/>
          <w:sz w:val="25"/>
        </w:rPr>
      </w:pPr>
    </w:p>
    <w:p w14:paraId="72CCD8B6" w14:textId="77777777" w:rsidR="0065140B" w:rsidRDefault="002D6130">
      <w:pPr>
        <w:pStyle w:val="Textodecuerpo"/>
        <w:spacing w:before="56"/>
        <w:ind w:left="100"/>
      </w:pPr>
      <w:r>
        <w:t>Cali, octubre 15 de 2020</w:t>
      </w:r>
    </w:p>
    <w:p w14:paraId="37A2C0CB" w14:textId="77777777" w:rsidR="0065140B" w:rsidRDefault="0065140B">
      <w:pPr>
        <w:pStyle w:val="Textodecuerpo"/>
      </w:pPr>
    </w:p>
    <w:p w14:paraId="79CAFD31" w14:textId="77777777" w:rsidR="0065140B" w:rsidRDefault="0065140B">
      <w:pPr>
        <w:pStyle w:val="Textodecuerpo"/>
        <w:spacing w:before="10"/>
        <w:rPr>
          <w:sz w:val="32"/>
        </w:rPr>
      </w:pPr>
    </w:p>
    <w:p w14:paraId="7B602BA5" w14:textId="77777777" w:rsidR="0065140B" w:rsidRDefault="002D6130">
      <w:pPr>
        <w:pStyle w:val="Textodecuerpo"/>
        <w:spacing w:before="1" w:line="417" w:lineRule="auto"/>
        <w:ind w:left="150" w:right="4531" w:hanging="51"/>
      </w:pPr>
      <w:r>
        <w:t>Estimados y estimadas docentes del Valle del Cauca Cordial saludo,</w:t>
      </w:r>
    </w:p>
    <w:p w14:paraId="33775A0B" w14:textId="77777777" w:rsidR="0065140B" w:rsidRDefault="0065140B">
      <w:pPr>
        <w:pStyle w:val="Textodecuerpo"/>
      </w:pPr>
    </w:p>
    <w:p w14:paraId="04C630A4" w14:textId="77777777" w:rsidR="0065140B" w:rsidRDefault="0065140B">
      <w:pPr>
        <w:pStyle w:val="Textodecuerpo"/>
        <w:spacing w:before="7"/>
        <w:rPr>
          <w:sz w:val="16"/>
        </w:rPr>
      </w:pPr>
    </w:p>
    <w:p w14:paraId="4244B27C" w14:textId="4E85C9FF" w:rsidR="0065140B" w:rsidRDefault="002D6130">
      <w:pPr>
        <w:pStyle w:val="Textodecuerpo"/>
        <w:spacing w:before="1" w:line="276" w:lineRule="auto"/>
        <w:ind w:left="100" w:right="133"/>
        <w:jc w:val="both"/>
      </w:pPr>
      <w:r>
        <w:t>Reconocemos que muchos maestros y maestras están interesados en cualificar sus prácticas y conocimientos alrededor de la didáctica del lenguaje y la literatura. Como Red de Lenguaje creemos en la construcción de saber desde las aulas, en los procesos de autoformación, reflexión conjunta y “hemos</w:t>
      </w:r>
      <w:r>
        <w:rPr>
          <w:spacing w:val="-3"/>
        </w:rPr>
        <w:t xml:space="preserve"> </w:t>
      </w:r>
      <w:r>
        <w:t>planteado</w:t>
      </w:r>
      <w:r>
        <w:rPr>
          <w:spacing w:val="-4"/>
        </w:rPr>
        <w:t xml:space="preserve"> </w:t>
      </w:r>
      <w:r>
        <w:t>la</w:t>
      </w:r>
      <w:r>
        <w:rPr>
          <w:spacing w:val="-4"/>
        </w:rPr>
        <w:t xml:space="preserve"> </w:t>
      </w:r>
      <w:r>
        <w:t>importancia</w:t>
      </w:r>
      <w:r>
        <w:rPr>
          <w:spacing w:val="-4"/>
        </w:rPr>
        <w:t xml:space="preserve"> </w:t>
      </w:r>
      <w:r>
        <w:t>de</w:t>
      </w:r>
      <w:r>
        <w:rPr>
          <w:spacing w:val="-3"/>
        </w:rPr>
        <w:t xml:space="preserve"> </w:t>
      </w:r>
      <w:r>
        <w:t>que</w:t>
      </w:r>
      <w:r>
        <w:rPr>
          <w:spacing w:val="-3"/>
        </w:rPr>
        <w:t xml:space="preserve"> </w:t>
      </w:r>
      <w:r>
        <w:t>los</w:t>
      </w:r>
      <w:r>
        <w:rPr>
          <w:spacing w:val="-3"/>
        </w:rPr>
        <w:t xml:space="preserve"> </w:t>
      </w:r>
      <w:r>
        <w:t>docentes</w:t>
      </w:r>
      <w:r>
        <w:rPr>
          <w:spacing w:val="-5"/>
        </w:rPr>
        <w:t xml:space="preserve"> </w:t>
      </w:r>
      <w:r>
        <w:t>y</w:t>
      </w:r>
      <w:r>
        <w:rPr>
          <w:spacing w:val="-3"/>
        </w:rPr>
        <w:t xml:space="preserve"> </w:t>
      </w:r>
      <w:r>
        <w:t>los</w:t>
      </w:r>
      <w:r>
        <w:rPr>
          <w:spacing w:val="-6"/>
        </w:rPr>
        <w:t xml:space="preserve"> </w:t>
      </w:r>
      <w:r>
        <w:t>educandos</w:t>
      </w:r>
      <w:r>
        <w:rPr>
          <w:spacing w:val="-3"/>
        </w:rPr>
        <w:t xml:space="preserve"> </w:t>
      </w:r>
      <w:r>
        <w:t>sean</w:t>
      </w:r>
      <w:r>
        <w:rPr>
          <w:spacing w:val="-4"/>
        </w:rPr>
        <w:t xml:space="preserve"> </w:t>
      </w:r>
      <w:r>
        <w:t>«sujetos</w:t>
      </w:r>
      <w:r>
        <w:rPr>
          <w:spacing w:val="-3"/>
        </w:rPr>
        <w:t xml:space="preserve"> </w:t>
      </w:r>
      <w:r>
        <w:t>protagónicos</w:t>
      </w:r>
      <w:r>
        <w:rPr>
          <w:spacing w:val="-2"/>
        </w:rPr>
        <w:t xml:space="preserve"> </w:t>
      </w:r>
      <w:r>
        <w:t>de su propia formación», es decir, que sean sujetos «formándose», que aprenden al interactuar con sus compañeros, en vez de ser objetos de la enseñanza</w:t>
      </w:r>
      <w:r>
        <w:rPr>
          <w:i/>
        </w:rPr>
        <w:t xml:space="preserve">” </w:t>
      </w:r>
      <w:r>
        <w:t>(2017,</w:t>
      </w:r>
      <w:r>
        <w:rPr>
          <w:spacing w:val="-14"/>
        </w:rPr>
        <w:t xml:space="preserve"> </w:t>
      </w:r>
      <w:r>
        <w:t>p.</w:t>
      </w:r>
      <w:r w:rsidR="00BF5C30">
        <w:t xml:space="preserve"> </w:t>
      </w:r>
      <w:r>
        <w:t>23)</w:t>
      </w:r>
      <w:r>
        <w:rPr>
          <w:vertAlign w:val="superscript"/>
        </w:rPr>
        <w:t>1</w:t>
      </w:r>
      <w:r>
        <w:t>.</w:t>
      </w:r>
    </w:p>
    <w:p w14:paraId="60800DA5" w14:textId="7F572DD2" w:rsidR="0065140B" w:rsidRDefault="002D6130">
      <w:pPr>
        <w:pStyle w:val="Textodecuerpo"/>
        <w:spacing w:before="161" w:line="276" w:lineRule="auto"/>
        <w:ind w:left="100" w:right="3133"/>
        <w:jc w:val="both"/>
      </w:pPr>
      <w:r>
        <w:rPr>
          <w:noProof/>
          <w:lang w:bidi="ar-SA"/>
        </w:rPr>
        <w:drawing>
          <wp:anchor distT="0" distB="0" distL="0" distR="0" simplePos="0" relativeHeight="251660288" behindDoc="0" locked="0" layoutInCell="1" allowOverlap="1" wp14:anchorId="60544DD7" wp14:editId="1D3B2B04">
            <wp:simplePos x="0" y="0"/>
            <wp:positionH relativeFrom="page">
              <wp:posOffset>4857115</wp:posOffset>
            </wp:positionH>
            <wp:positionV relativeFrom="paragraph">
              <wp:posOffset>222582</wp:posOffset>
            </wp:positionV>
            <wp:extent cx="1781175" cy="2039206"/>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781175" cy="2039206"/>
                    </a:xfrm>
                    <a:prstGeom prst="rect">
                      <a:avLst/>
                    </a:prstGeom>
                  </pic:spPr>
                </pic:pic>
              </a:graphicData>
            </a:graphic>
          </wp:anchor>
        </w:drawing>
      </w:r>
      <w:r>
        <w:t>Esta filosofía la hemos puesto en práctica al constituirse la Red Colombiana para la Transformación de la Formación Docente en Lenguaje -</w:t>
      </w:r>
      <w:proofErr w:type="spellStart"/>
      <w:r>
        <w:t>Redlenguaje</w:t>
      </w:r>
      <w:proofErr w:type="spellEnd"/>
      <w:r>
        <w:t xml:space="preserve">- en 1998. Desde entonces, los grupos de maestros y maestras de distintas regiones participantes en la Red nos encontramos cada año en un Taller Nacional. Actualmente, los grupos de maestros están organizados en veinticinco nodos integrados por estudiantes de licenciaturas, educadores e investigadores de las ciencias del lenguaje y la literatura y de otras áreas del conocimiento. La Red Nacional hace parte de la Red Latinoamericana cuya fundación fue liderada en Chile por </w:t>
      </w:r>
      <w:proofErr w:type="spellStart"/>
      <w:r>
        <w:t>Josette</w:t>
      </w:r>
      <w:proofErr w:type="spellEnd"/>
      <w:r>
        <w:t xml:space="preserve"> </w:t>
      </w:r>
      <w:proofErr w:type="spellStart"/>
      <w:r>
        <w:t>Jolibert</w:t>
      </w:r>
      <w:proofErr w:type="spellEnd"/>
      <w:r>
        <w:t>, en 1994, con el respaldo de la UNESCO. En la actualidad tiene presencia en Argentin</w:t>
      </w:r>
      <w:r w:rsidR="00BF5C30">
        <w:t>a, Brasil, Chile, Perú,</w:t>
      </w:r>
      <w:r>
        <w:t xml:space="preserve"> México y</w:t>
      </w:r>
    </w:p>
    <w:p w14:paraId="2B98618A" w14:textId="77777777" w:rsidR="0065140B" w:rsidRDefault="002D6130">
      <w:pPr>
        <w:pStyle w:val="Textodecuerpo"/>
        <w:spacing w:line="276" w:lineRule="auto"/>
        <w:ind w:left="100" w:right="132"/>
        <w:jc w:val="both"/>
      </w:pPr>
      <w:r>
        <w:t>Colombia. Cada dos años realiza un Taller Latinoamericano en el que los países presentan las ponencias que previamente han sido seleccionadas en el Taller Nacional, estos eventos no son congresos, sino talleres de discusión, de análisis y de cooperación académica.</w:t>
      </w:r>
    </w:p>
    <w:p w14:paraId="0FE2A282" w14:textId="77777777" w:rsidR="0065140B" w:rsidRDefault="002D6130">
      <w:pPr>
        <w:pStyle w:val="Textodecuerpo"/>
        <w:spacing w:before="160" w:line="276" w:lineRule="auto"/>
        <w:ind w:left="100" w:right="133"/>
        <w:jc w:val="both"/>
      </w:pPr>
      <w:r>
        <w:t>Los docentes de la Red de Lenguaje asumen la profesión como posibilidad de aprender en equipo a través de la reflexión permanente sobre la práctica pedagógica; el principio filosófico de la cooperación, de la pedagogía por proyectos y del trabajo entre pares académicos hace posible la autoformación y la formación continua entre los mismos docentes. La afiliación a la Red se renueva cada</w:t>
      </w:r>
      <w:r>
        <w:rPr>
          <w:spacing w:val="-8"/>
        </w:rPr>
        <w:t xml:space="preserve"> </w:t>
      </w:r>
      <w:r>
        <w:t>año,</w:t>
      </w:r>
      <w:r>
        <w:rPr>
          <w:spacing w:val="-8"/>
        </w:rPr>
        <w:t xml:space="preserve"> </w:t>
      </w:r>
      <w:r>
        <w:t>pueden</w:t>
      </w:r>
      <w:r>
        <w:rPr>
          <w:spacing w:val="-11"/>
        </w:rPr>
        <w:t xml:space="preserve"> </w:t>
      </w:r>
      <w:r>
        <w:t>vincularse</w:t>
      </w:r>
      <w:r>
        <w:rPr>
          <w:spacing w:val="-7"/>
        </w:rPr>
        <w:t xml:space="preserve"> </w:t>
      </w:r>
      <w:r>
        <w:t>grupos</w:t>
      </w:r>
      <w:r>
        <w:rPr>
          <w:spacing w:val="-8"/>
        </w:rPr>
        <w:t xml:space="preserve"> </w:t>
      </w:r>
      <w:r>
        <w:t>de</w:t>
      </w:r>
      <w:r>
        <w:rPr>
          <w:spacing w:val="-7"/>
        </w:rPr>
        <w:t xml:space="preserve"> </w:t>
      </w:r>
      <w:r>
        <w:t>docentes</w:t>
      </w:r>
      <w:r>
        <w:rPr>
          <w:spacing w:val="-8"/>
        </w:rPr>
        <w:t xml:space="preserve"> </w:t>
      </w:r>
      <w:r>
        <w:t>del</w:t>
      </w:r>
      <w:r>
        <w:rPr>
          <w:spacing w:val="-9"/>
        </w:rPr>
        <w:t xml:space="preserve"> </w:t>
      </w:r>
      <w:r>
        <w:t>sector</w:t>
      </w:r>
      <w:r>
        <w:rPr>
          <w:spacing w:val="-8"/>
        </w:rPr>
        <w:t xml:space="preserve"> </w:t>
      </w:r>
      <w:r>
        <w:t>público</w:t>
      </w:r>
      <w:r>
        <w:rPr>
          <w:spacing w:val="-7"/>
        </w:rPr>
        <w:t xml:space="preserve"> </w:t>
      </w:r>
      <w:r>
        <w:t>y</w:t>
      </w:r>
      <w:r>
        <w:rPr>
          <w:spacing w:val="-7"/>
        </w:rPr>
        <w:t xml:space="preserve"> </w:t>
      </w:r>
      <w:r>
        <w:t>privado</w:t>
      </w:r>
      <w:r>
        <w:rPr>
          <w:spacing w:val="-9"/>
        </w:rPr>
        <w:t xml:space="preserve"> </w:t>
      </w:r>
      <w:r>
        <w:t>(a</w:t>
      </w:r>
      <w:r>
        <w:rPr>
          <w:spacing w:val="-8"/>
        </w:rPr>
        <w:t xml:space="preserve"> </w:t>
      </w:r>
      <w:r>
        <w:t>partir</w:t>
      </w:r>
      <w:r>
        <w:rPr>
          <w:spacing w:val="-8"/>
        </w:rPr>
        <w:t xml:space="preserve"> </w:t>
      </w:r>
      <w:r>
        <w:t>de</w:t>
      </w:r>
      <w:r>
        <w:rPr>
          <w:spacing w:val="-7"/>
        </w:rPr>
        <w:t xml:space="preserve"> </w:t>
      </w:r>
      <w:r>
        <w:t>dos</w:t>
      </w:r>
      <w:r>
        <w:rPr>
          <w:spacing w:val="-10"/>
        </w:rPr>
        <w:t xml:space="preserve"> </w:t>
      </w:r>
      <w:r>
        <w:t>personas ya son un grupo) o renovar la afiliación quienes ya son</w:t>
      </w:r>
      <w:r>
        <w:rPr>
          <w:spacing w:val="-13"/>
        </w:rPr>
        <w:t xml:space="preserve"> </w:t>
      </w:r>
      <w:r>
        <w:t>miembros.</w:t>
      </w:r>
    </w:p>
    <w:p w14:paraId="0481119F" w14:textId="77777777" w:rsidR="0065140B" w:rsidRDefault="002D6130">
      <w:pPr>
        <w:pStyle w:val="Textodecuerpo"/>
        <w:spacing w:before="159" w:line="276" w:lineRule="auto"/>
        <w:ind w:left="100" w:right="136"/>
        <w:jc w:val="both"/>
      </w:pPr>
      <w:r>
        <w:t>La Red Nacional ha publicado 15 títulos de libros escritos por maestros de las distintas regiones del país, en la Colección Experiencias Pedagógicas, y 10 títulos en la Colección REDES; en esta segunda</w:t>
      </w:r>
    </w:p>
    <w:p w14:paraId="668DC3AC" w14:textId="58747497" w:rsidR="0065140B" w:rsidRDefault="002D6130">
      <w:pPr>
        <w:pStyle w:val="Textodecuerpo"/>
        <w:spacing w:before="9"/>
      </w:pPr>
      <w:r>
        <w:rPr>
          <w:noProof/>
          <w:lang w:bidi="ar-SA"/>
        </w:rPr>
        <mc:AlternateContent>
          <mc:Choice Requires="wps">
            <w:drawing>
              <wp:anchor distT="0" distB="0" distL="0" distR="0" simplePos="0" relativeHeight="251659264" behindDoc="1" locked="0" layoutInCell="1" allowOverlap="1" wp14:anchorId="01EE003D" wp14:editId="6BBD4E5F">
                <wp:simplePos x="0" y="0"/>
                <wp:positionH relativeFrom="page">
                  <wp:posOffset>914400</wp:posOffset>
                </wp:positionH>
                <wp:positionV relativeFrom="paragraph">
                  <wp:posOffset>205105</wp:posOffset>
                </wp:positionV>
                <wp:extent cx="18294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63ABE5"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216.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ms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" strokeweight=".21169mm">
                <w10:wrap type="topAndBottom" anchorx="page"/>
              </v:line>
            </w:pict>
          </mc:Fallback>
        </mc:AlternateContent>
      </w:r>
    </w:p>
    <w:p w14:paraId="67987F30" w14:textId="77777777" w:rsidR="0065140B" w:rsidRDefault="002D6130">
      <w:pPr>
        <w:spacing w:before="59"/>
        <w:ind w:left="100" w:right="28"/>
        <w:rPr>
          <w:sz w:val="18"/>
        </w:rPr>
      </w:pPr>
      <w:r>
        <w:rPr>
          <w:rFonts w:ascii="Arial" w:hAnsi="Arial"/>
          <w:position w:val="8"/>
          <w:sz w:val="14"/>
        </w:rPr>
        <w:t xml:space="preserve">1 </w:t>
      </w:r>
      <w:r>
        <w:rPr>
          <w:sz w:val="18"/>
        </w:rPr>
        <w:t>Jurado Valencia, Fabio (Comp.) Pedagogía, Lenguaje y Democracia / Bogotá: Red Latinoamericana para la Transformación de la Formación Docente en Lenguaje, 2017.</w:t>
      </w:r>
    </w:p>
    <w:p w14:paraId="60544F3E" w14:textId="77777777" w:rsidR="0065140B" w:rsidRDefault="0065140B">
      <w:pPr>
        <w:rPr>
          <w:sz w:val="18"/>
        </w:rPr>
        <w:sectPr w:rsidR="0065140B">
          <w:type w:val="continuous"/>
          <w:pgSz w:w="11910" w:h="16840"/>
          <w:pgMar w:top="1160" w:right="1300" w:bottom="280" w:left="1340" w:header="720" w:footer="720" w:gutter="0"/>
          <w:cols w:space="720"/>
        </w:sectPr>
      </w:pPr>
    </w:p>
    <w:p w14:paraId="1D70F290" w14:textId="77777777" w:rsidR="0065140B" w:rsidRDefault="002D6130">
      <w:pPr>
        <w:pStyle w:val="Textodecuerpo"/>
        <w:spacing w:before="38" w:line="276" w:lineRule="auto"/>
        <w:ind w:left="100" w:right="132"/>
        <w:jc w:val="both"/>
      </w:pPr>
      <w:r>
        <w:lastRenderedPageBreak/>
        <w:t>colección</w:t>
      </w:r>
      <w:r>
        <w:rPr>
          <w:spacing w:val="-6"/>
        </w:rPr>
        <w:t xml:space="preserve"> </w:t>
      </w:r>
      <w:r>
        <w:t>se</w:t>
      </w:r>
      <w:r>
        <w:rPr>
          <w:spacing w:val="-4"/>
        </w:rPr>
        <w:t xml:space="preserve"> </w:t>
      </w:r>
      <w:r>
        <w:t>publican</w:t>
      </w:r>
      <w:r>
        <w:rPr>
          <w:spacing w:val="-5"/>
        </w:rPr>
        <w:t xml:space="preserve"> </w:t>
      </w:r>
      <w:r>
        <w:t>textos</w:t>
      </w:r>
      <w:r>
        <w:rPr>
          <w:spacing w:val="-6"/>
        </w:rPr>
        <w:t xml:space="preserve"> </w:t>
      </w:r>
      <w:r>
        <w:t>de</w:t>
      </w:r>
      <w:r>
        <w:rPr>
          <w:spacing w:val="-4"/>
        </w:rPr>
        <w:t xml:space="preserve"> </w:t>
      </w:r>
      <w:r>
        <w:t>carácter</w:t>
      </w:r>
      <w:r>
        <w:rPr>
          <w:spacing w:val="-4"/>
        </w:rPr>
        <w:t xml:space="preserve"> </w:t>
      </w:r>
      <w:r>
        <w:t>teórico-práctico</w:t>
      </w:r>
      <w:r>
        <w:rPr>
          <w:spacing w:val="-4"/>
        </w:rPr>
        <w:t xml:space="preserve"> </w:t>
      </w:r>
      <w:r>
        <w:t>en</w:t>
      </w:r>
      <w:r>
        <w:rPr>
          <w:spacing w:val="-5"/>
        </w:rPr>
        <w:t xml:space="preserve"> </w:t>
      </w:r>
      <w:r>
        <w:t>torno</w:t>
      </w:r>
      <w:r>
        <w:rPr>
          <w:spacing w:val="-3"/>
        </w:rPr>
        <w:t xml:space="preserve"> </w:t>
      </w:r>
      <w:r>
        <w:t>a</w:t>
      </w:r>
      <w:r>
        <w:rPr>
          <w:spacing w:val="-5"/>
        </w:rPr>
        <w:t xml:space="preserve"> </w:t>
      </w:r>
      <w:r>
        <w:t>la</w:t>
      </w:r>
      <w:r>
        <w:rPr>
          <w:spacing w:val="-6"/>
        </w:rPr>
        <w:t xml:space="preserve"> </w:t>
      </w:r>
      <w:r>
        <w:t>lectura,</w:t>
      </w:r>
      <w:r>
        <w:rPr>
          <w:spacing w:val="-5"/>
        </w:rPr>
        <w:t xml:space="preserve"> </w:t>
      </w:r>
      <w:r>
        <w:t>la</w:t>
      </w:r>
      <w:r>
        <w:rPr>
          <w:spacing w:val="-7"/>
        </w:rPr>
        <w:t xml:space="preserve"> </w:t>
      </w:r>
      <w:r>
        <w:t>escritura,</w:t>
      </w:r>
      <w:r>
        <w:rPr>
          <w:spacing w:val="-6"/>
        </w:rPr>
        <w:t xml:space="preserve"> </w:t>
      </w:r>
      <w:r>
        <w:t>la</w:t>
      </w:r>
      <w:r>
        <w:rPr>
          <w:spacing w:val="-7"/>
        </w:rPr>
        <w:t xml:space="preserve"> </w:t>
      </w:r>
      <w:r>
        <w:t>oralidad, la literatura, los medios de comunicación, la relación lenguaje, pedagogía y democracia, lenguajes e interculturalidad y análisis sobre las políticas públicas en</w:t>
      </w:r>
      <w:r>
        <w:rPr>
          <w:spacing w:val="-7"/>
        </w:rPr>
        <w:t xml:space="preserve"> </w:t>
      </w:r>
      <w:r>
        <w:t>educación.</w:t>
      </w:r>
    </w:p>
    <w:p w14:paraId="11164D84" w14:textId="77777777" w:rsidR="0065140B" w:rsidRDefault="002D6130">
      <w:pPr>
        <w:pStyle w:val="Textodecuerpo"/>
        <w:tabs>
          <w:tab w:val="left" w:pos="2046"/>
          <w:tab w:val="left" w:pos="3411"/>
          <w:tab w:val="left" w:pos="4428"/>
          <w:tab w:val="left" w:pos="5967"/>
          <w:tab w:val="left" w:pos="7054"/>
          <w:tab w:val="left" w:pos="8609"/>
        </w:tabs>
        <w:spacing w:before="161" w:line="276" w:lineRule="auto"/>
        <w:ind w:left="100" w:right="131"/>
        <w:jc w:val="both"/>
      </w:pPr>
      <w:r>
        <w:t>El Nodo Valle lleva veinte años de labores, se fundó en 1999 con el liderazgo de la maestra Gloria Rincón</w:t>
      </w:r>
      <w:r>
        <w:rPr>
          <w:spacing w:val="-4"/>
        </w:rPr>
        <w:t xml:space="preserve"> </w:t>
      </w:r>
      <w:r>
        <w:t>Bonilla.</w:t>
      </w:r>
      <w:r>
        <w:rPr>
          <w:spacing w:val="-4"/>
        </w:rPr>
        <w:t xml:space="preserve"> </w:t>
      </w:r>
      <w:r>
        <w:t>En</w:t>
      </w:r>
      <w:r>
        <w:rPr>
          <w:spacing w:val="-4"/>
        </w:rPr>
        <w:t xml:space="preserve"> </w:t>
      </w:r>
      <w:r>
        <w:t>todo</w:t>
      </w:r>
      <w:r>
        <w:rPr>
          <w:spacing w:val="-4"/>
        </w:rPr>
        <w:t xml:space="preserve"> </w:t>
      </w:r>
      <w:r>
        <w:t>este</w:t>
      </w:r>
      <w:r>
        <w:rPr>
          <w:spacing w:val="-3"/>
        </w:rPr>
        <w:t xml:space="preserve"> </w:t>
      </w:r>
      <w:r>
        <w:t>tiempo</w:t>
      </w:r>
      <w:r>
        <w:rPr>
          <w:spacing w:val="-2"/>
        </w:rPr>
        <w:t xml:space="preserve"> </w:t>
      </w:r>
      <w:r>
        <w:t>ha</w:t>
      </w:r>
      <w:r>
        <w:rPr>
          <w:spacing w:val="-3"/>
        </w:rPr>
        <w:t xml:space="preserve"> </w:t>
      </w:r>
      <w:r>
        <w:t>tenido</w:t>
      </w:r>
      <w:r>
        <w:rPr>
          <w:spacing w:val="-2"/>
        </w:rPr>
        <w:t xml:space="preserve"> </w:t>
      </w:r>
      <w:r>
        <w:t>el</w:t>
      </w:r>
      <w:r>
        <w:rPr>
          <w:spacing w:val="-3"/>
        </w:rPr>
        <w:t xml:space="preserve"> </w:t>
      </w:r>
      <w:r>
        <w:t>apoyo</w:t>
      </w:r>
      <w:r>
        <w:rPr>
          <w:spacing w:val="-2"/>
        </w:rPr>
        <w:t xml:space="preserve"> </w:t>
      </w:r>
      <w:r>
        <w:t>permanente</w:t>
      </w:r>
      <w:r>
        <w:rPr>
          <w:spacing w:val="-2"/>
        </w:rPr>
        <w:t xml:space="preserve"> </w:t>
      </w:r>
      <w:r>
        <w:t>de</w:t>
      </w:r>
      <w:r>
        <w:rPr>
          <w:spacing w:val="-3"/>
        </w:rPr>
        <w:t xml:space="preserve"> </w:t>
      </w:r>
      <w:r>
        <w:t>la</w:t>
      </w:r>
      <w:r>
        <w:rPr>
          <w:spacing w:val="-4"/>
        </w:rPr>
        <w:t xml:space="preserve"> </w:t>
      </w:r>
      <w:r>
        <w:t>Universidad</w:t>
      </w:r>
      <w:r>
        <w:rPr>
          <w:spacing w:val="-4"/>
        </w:rPr>
        <w:t xml:space="preserve"> </w:t>
      </w:r>
      <w:r>
        <w:t>del</w:t>
      </w:r>
      <w:r>
        <w:rPr>
          <w:spacing w:val="-3"/>
        </w:rPr>
        <w:t xml:space="preserve"> </w:t>
      </w:r>
      <w:r>
        <w:t>Valle</w:t>
      </w:r>
      <w:r>
        <w:rPr>
          <w:spacing w:val="-3"/>
        </w:rPr>
        <w:t xml:space="preserve"> </w:t>
      </w:r>
      <w:r>
        <w:t>desde las</w:t>
      </w:r>
      <w:r>
        <w:rPr>
          <w:spacing w:val="-9"/>
        </w:rPr>
        <w:t xml:space="preserve"> </w:t>
      </w:r>
      <w:r>
        <w:t>Escuelas</w:t>
      </w:r>
      <w:r>
        <w:rPr>
          <w:spacing w:val="-11"/>
        </w:rPr>
        <w:t xml:space="preserve"> </w:t>
      </w:r>
      <w:r>
        <w:t>de</w:t>
      </w:r>
      <w:r>
        <w:rPr>
          <w:spacing w:val="-11"/>
        </w:rPr>
        <w:t xml:space="preserve"> </w:t>
      </w:r>
      <w:r>
        <w:t>Ciencias</w:t>
      </w:r>
      <w:r>
        <w:rPr>
          <w:spacing w:val="-11"/>
        </w:rPr>
        <w:t xml:space="preserve"> </w:t>
      </w:r>
      <w:r>
        <w:t>del</w:t>
      </w:r>
      <w:r>
        <w:rPr>
          <w:spacing w:val="-13"/>
        </w:rPr>
        <w:t xml:space="preserve"> </w:t>
      </w:r>
      <w:r>
        <w:t>Lenguaje</w:t>
      </w:r>
      <w:r>
        <w:rPr>
          <w:spacing w:val="-11"/>
        </w:rPr>
        <w:t xml:space="preserve"> </w:t>
      </w:r>
      <w:r>
        <w:t>y</w:t>
      </w:r>
      <w:r>
        <w:rPr>
          <w:spacing w:val="-9"/>
        </w:rPr>
        <w:t xml:space="preserve"> </w:t>
      </w:r>
      <w:r>
        <w:t>de</w:t>
      </w:r>
      <w:r>
        <w:rPr>
          <w:spacing w:val="-11"/>
        </w:rPr>
        <w:t xml:space="preserve"> </w:t>
      </w:r>
      <w:r>
        <w:t>Estudios</w:t>
      </w:r>
      <w:r>
        <w:rPr>
          <w:spacing w:val="-10"/>
        </w:rPr>
        <w:t xml:space="preserve"> </w:t>
      </w:r>
      <w:r>
        <w:t>Literarios.</w:t>
      </w:r>
      <w:r>
        <w:rPr>
          <w:spacing w:val="-9"/>
        </w:rPr>
        <w:t xml:space="preserve"> </w:t>
      </w:r>
      <w:r>
        <w:t>Actualmente</w:t>
      </w:r>
      <w:r>
        <w:rPr>
          <w:spacing w:val="-10"/>
        </w:rPr>
        <w:t xml:space="preserve"> </w:t>
      </w:r>
      <w:r>
        <w:t>está</w:t>
      </w:r>
      <w:r>
        <w:rPr>
          <w:spacing w:val="-11"/>
        </w:rPr>
        <w:t xml:space="preserve"> </w:t>
      </w:r>
      <w:r>
        <w:t>constituido</w:t>
      </w:r>
      <w:r>
        <w:rPr>
          <w:spacing w:val="-10"/>
        </w:rPr>
        <w:t xml:space="preserve"> </w:t>
      </w:r>
      <w:r>
        <w:t>por</w:t>
      </w:r>
      <w:r>
        <w:rPr>
          <w:spacing w:val="-11"/>
        </w:rPr>
        <w:t xml:space="preserve"> </w:t>
      </w:r>
      <w:r>
        <w:t>grupos de docentes de preescolar, primaria, secundaria, educación media, normales y educación superior, tanto</w:t>
      </w:r>
      <w:r>
        <w:rPr>
          <w:spacing w:val="-11"/>
        </w:rPr>
        <w:t xml:space="preserve"> </w:t>
      </w:r>
      <w:r>
        <w:t>de</w:t>
      </w:r>
      <w:r>
        <w:rPr>
          <w:spacing w:val="-10"/>
        </w:rPr>
        <w:t xml:space="preserve"> </w:t>
      </w:r>
      <w:r>
        <w:t>instituciones</w:t>
      </w:r>
      <w:r>
        <w:rPr>
          <w:spacing w:val="-11"/>
        </w:rPr>
        <w:t xml:space="preserve"> </w:t>
      </w:r>
      <w:r>
        <w:t>públicas</w:t>
      </w:r>
      <w:r>
        <w:rPr>
          <w:spacing w:val="-11"/>
        </w:rPr>
        <w:t xml:space="preserve"> </w:t>
      </w:r>
      <w:r>
        <w:t>como</w:t>
      </w:r>
      <w:r>
        <w:rPr>
          <w:spacing w:val="-10"/>
        </w:rPr>
        <w:t xml:space="preserve"> </w:t>
      </w:r>
      <w:r>
        <w:t>privadas.</w:t>
      </w:r>
      <w:r>
        <w:rPr>
          <w:spacing w:val="-12"/>
        </w:rPr>
        <w:t xml:space="preserve"> </w:t>
      </w:r>
      <w:r>
        <w:t>En</w:t>
      </w:r>
      <w:r>
        <w:rPr>
          <w:spacing w:val="-14"/>
        </w:rPr>
        <w:t xml:space="preserve"> </w:t>
      </w:r>
      <w:r>
        <w:t>el</w:t>
      </w:r>
      <w:r>
        <w:rPr>
          <w:spacing w:val="-11"/>
        </w:rPr>
        <w:t xml:space="preserve"> </w:t>
      </w:r>
      <w:r>
        <w:t>Boletín</w:t>
      </w:r>
      <w:r>
        <w:rPr>
          <w:spacing w:val="-12"/>
        </w:rPr>
        <w:t xml:space="preserve"> </w:t>
      </w:r>
      <w:proofErr w:type="spellStart"/>
      <w:r>
        <w:t>EnRedate-vé</w:t>
      </w:r>
      <w:proofErr w:type="spellEnd"/>
      <w:r>
        <w:rPr>
          <w:spacing w:val="-13"/>
        </w:rPr>
        <w:t xml:space="preserve"> </w:t>
      </w:r>
      <w:r>
        <w:t>#23</w:t>
      </w:r>
      <w:r>
        <w:rPr>
          <w:spacing w:val="-11"/>
        </w:rPr>
        <w:t xml:space="preserve"> </w:t>
      </w:r>
      <w:r>
        <w:t>pueden</w:t>
      </w:r>
      <w:r>
        <w:rPr>
          <w:spacing w:val="-11"/>
        </w:rPr>
        <w:t xml:space="preserve"> </w:t>
      </w:r>
      <w:r>
        <w:t>encontrar</w:t>
      </w:r>
      <w:r>
        <w:rPr>
          <w:spacing w:val="-14"/>
        </w:rPr>
        <w:t xml:space="preserve"> </w:t>
      </w:r>
      <w:r>
        <w:t>mayor información</w:t>
      </w:r>
      <w:r>
        <w:tab/>
        <w:t>sobre</w:t>
      </w:r>
      <w:r>
        <w:tab/>
        <w:t>la</w:t>
      </w:r>
      <w:r>
        <w:tab/>
        <w:t>historia</w:t>
      </w:r>
      <w:r>
        <w:tab/>
        <w:t>de</w:t>
      </w:r>
      <w:r>
        <w:tab/>
        <w:t>nuestro</w:t>
      </w:r>
      <w:r>
        <w:tab/>
      </w:r>
      <w:r>
        <w:rPr>
          <w:spacing w:val="-4"/>
        </w:rPr>
        <w:t>nodo</w:t>
      </w:r>
      <w:hyperlink r:id="rId11">
        <w:r>
          <w:rPr>
            <w:spacing w:val="-4"/>
          </w:rPr>
          <w:t>:</w:t>
        </w:r>
      </w:hyperlink>
      <w:r>
        <w:rPr>
          <w:spacing w:val="-4"/>
        </w:rPr>
        <w:t xml:space="preserve"> </w:t>
      </w:r>
      <w:hyperlink r:id="rId12">
        <w:r>
          <w:rPr>
            <w:color w:val="1154CC"/>
            <w:u w:val="single" w:color="1154CC"/>
          </w:rPr>
          <w:t>https://drive.google.com/file/d/1W4L8XtVVIcvDg4orDghvwcmAw5f9xRou/view</w:t>
        </w:r>
      </w:hyperlink>
    </w:p>
    <w:p w14:paraId="1FA87435" w14:textId="77777777" w:rsidR="0065140B" w:rsidRDefault="0065140B">
      <w:pPr>
        <w:pStyle w:val="Textodecuerpo"/>
        <w:spacing w:before="8"/>
        <w:rPr>
          <w:sz w:val="8"/>
        </w:rPr>
      </w:pPr>
    </w:p>
    <w:p w14:paraId="1C7ED206" w14:textId="77777777" w:rsidR="0065140B" w:rsidRDefault="002D6130">
      <w:pPr>
        <w:pStyle w:val="Textodecuerpo"/>
        <w:spacing w:before="56" w:line="276" w:lineRule="auto"/>
        <w:ind w:left="100" w:right="131"/>
        <w:jc w:val="both"/>
      </w:pPr>
      <w:r>
        <w:t>Ser integrante de la Red de Lenguaje le permite participar de actividades de discusión académica con docentes de todo el país con inquietudes similares a las de ustedes, talleres con invitados expertos, solicitar asesoría para su equipo, escribir en nuestro Boletín. Sobre todo, comprender la importancia del</w:t>
      </w:r>
      <w:r>
        <w:rPr>
          <w:spacing w:val="-13"/>
        </w:rPr>
        <w:t xml:space="preserve"> </w:t>
      </w:r>
      <w:r>
        <w:t>lenguaje</w:t>
      </w:r>
      <w:r>
        <w:rPr>
          <w:spacing w:val="-13"/>
        </w:rPr>
        <w:t xml:space="preserve"> </w:t>
      </w:r>
      <w:r>
        <w:t>como</w:t>
      </w:r>
      <w:r>
        <w:rPr>
          <w:spacing w:val="-11"/>
        </w:rPr>
        <w:t xml:space="preserve"> </w:t>
      </w:r>
      <w:r>
        <w:t>un</w:t>
      </w:r>
      <w:r>
        <w:rPr>
          <w:spacing w:val="-14"/>
        </w:rPr>
        <w:t xml:space="preserve"> </w:t>
      </w:r>
      <w:r>
        <w:t>eje</w:t>
      </w:r>
      <w:r>
        <w:rPr>
          <w:spacing w:val="-11"/>
        </w:rPr>
        <w:t xml:space="preserve"> </w:t>
      </w:r>
      <w:proofErr w:type="spellStart"/>
      <w:r>
        <w:t>transdisciplinar</w:t>
      </w:r>
      <w:proofErr w:type="spellEnd"/>
      <w:r>
        <w:rPr>
          <w:spacing w:val="-13"/>
        </w:rPr>
        <w:t xml:space="preserve"> </w:t>
      </w:r>
      <w:r>
        <w:t>para</w:t>
      </w:r>
      <w:r>
        <w:rPr>
          <w:spacing w:val="-13"/>
        </w:rPr>
        <w:t xml:space="preserve"> </w:t>
      </w:r>
      <w:r>
        <w:t>integrar</w:t>
      </w:r>
      <w:r>
        <w:rPr>
          <w:spacing w:val="-12"/>
        </w:rPr>
        <w:t xml:space="preserve"> </w:t>
      </w:r>
      <w:r>
        <w:t>los</w:t>
      </w:r>
      <w:r>
        <w:rPr>
          <w:spacing w:val="-13"/>
        </w:rPr>
        <w:t xml:space="preserve"> </w:t>
      </w:r>
      <w:r>
        <w:t>conocimientos</w:t>
      </w:r>
      <w:r>
        <w:rPr>
          <w:spacing w:val="-14"/>
        </w:rPr>
        <w:t xml:space="preserve"> </w:t>
      </w:r>
      <w:r>
        <w:t>escolares</w:t>
      </w:r>
      <w:r>
        <w:rPr>
          <w:spacing w:val="-13"/>
        </w:rPr>
        <w:t xml:space="preserve"> </w:t>
      </w:r>
      <w:r>
        <w:t>y</w:t>
      </w:r>
      <w:r>
        <w:rPr>
          <w:spacing w:val="-11"/>
        </w:rPr>
        <w:t xml:space="preserve"> </w:t>
      </w:r>
      <w:r>
        <w:t>para</w:t>
      </w:r>
      <w:r>
        <w:rPr>
          <w:spacing w:val="-13"/>
        </w:rPr>
        <w:t xml:space="preserve"> </w:t>
      </w:r>
      <w:r>
        <w:t>comprender situaciones</w:t>
      </w:r>
      <w:r>
        <w:rPr>
          <w:spacing w:val="-4"/>
        </w:rPr>
        <w:t xml:space="preserve"> </w:t>
      </w:r>
      <w:r>
        <w:t>del</w:t>
      </w:r>
      <w:r>
        <w:rPr>
          <w:spacing w:val="-4"/>
        </w:rPr>
        <w:t xml:space="preserve"> </w:t>
      </w:r>
      <w:r>
        <w:t>universo</w:t>
      </w:r>
      <w:r>
        <w:rPr>
          <w:spacing w:val="-3"/>
        </w:rPr>
        <w:t xml:space="preserve"> </w:t>
      </w:r>
      <w:r>
        <w:t>académico</w:t>
      </w:r>
      <w:r>
        <w:rPr>
          <w:spacing w:val="-4"/>
        </w:rPr>
        <w:t xml:space="preserve"> </w:t>
      </w:r>
      <w:r>
        <w:t>y</w:t>
      </w:r>
      <w:r>
        <w:rPr>
          <w:spacing w:val="-4"/>
        </w:rPr>
        <w:t xml:space="preserve"> </w:t>
      </w:r>
      <w:r>
        <w:t>escolar,</w:t>
      </w:r>
      <w:r>
        <w:rPr>
          <w:spacing w:val="-6"/>
        </w:rPr>
        <w:t xml:space="preserve"> </w:t>
      </w:r>
      <w:r>
        <w:t>por</w:t>
      </w:r>
      <w:r>
        <w:rPr>
          <w:spacing w:val="-7"/>
        </w:rPr>
        <w:t xml:space="preserve"> </w:t>
      </w:r>
      <w:r>
        <w:t>esto,</w:t>
      </w:r>
      <w:r>
        <w:rPr>
          <w:spacing w:val="-3"/>
        </w:rPr>
        <w:t xml:space="preserve"> </w:t>
      </w:r>
      <w:r>
        <w:rPr>
          <w:i/>
        </w:rPr>
        <w:t>proponemos</w:t>
      </w:r>
      <w:r>
        <w:rPr>
          <w:i/>
          <w:spacing w:val="-5"/>
        </w:rPr>
        <w:t xml:space="preserve"> </w:t>
      </w:r>
      <w:r>
        <w:rPr>
          <w:i/>
        </w:rPr>
        <w:t>una</w:t>
      </w:r>
      <w:r>
        <w:rPr>
          <w:i/>
          <w:spacing w:val="-5"/>
        </w:rPr>
        <w:t xml:space="preserve"> </w:t>
      </w:r>
      <w:r>
        <w:rPr>
          <w:i/>
        </w:rPr>
        <w:t>estrategia</w:t>
      </w:r>
      <w:r>
        <w:rPr>
          <w:i/>
          <w:spacing w:val="-5"/>
        </w:rPr>
        <w:t xml:space="preserve"> </w:t>
      </w:r>
      <w:r>
        <w:rPr>
          <w:i/>
        </w:rPr>
        <w:t>de</w:t>
      </w:r>
      <w:r>
        <w:rPr>
          <w:i/>
          <w:spacing w:val="-3"/>
        </w:rPr>
        <w:t xml:space="preserve"> </w:t>
      </w:r>
      <w:r>
        <w:rPr>
          <w:i/>
        </w:rPr>
        <w:t>autoformación como proceso</w:t>
      </w:r>
      <w:r>
        <w:t>.</w:t>
      </w:r>
    </w:p>
    <w:p w14:paraId="484BEF92" w14:textId="77777777" w:rsidR="0065140B" w:rsidRDefault="002D6130">
      <w:pPr>
        <w:pStyle w:val="Textodecuerpo"/>
        <w:spacing w:before="159" w:line="276" w:lineRule="auto"/>
        <w:ind w:left="100" w:right="133"/>
        <w:jc w:val="both"/>
      </w:pPr>
      <w:r>
        <w:t xml:space="preserve">El Nodo Valle, en lo que resta del 2020 y para el 2021, ha programado reuniones periódicas con los profesores integrantes en torno a temas de interés y comenzar un proceso de lectura colectiva de publicaciones de la Red. Iniciaremos con el libro </w:t>
      </w:r>
      <w:r>
        <w:rPr>
          <w:i/>
        </w:rPr>
        <w:t xml:space="preserve">Pedagogía, lenguaje y democracia </w:t>
      </w:r>
      <w:r>
        <w:t>pues nos permite situarnos en ámbitos que dimensionan el trabajo académico y escolar en su complejidad pedagógica, histórica, política, ética y cultural, ámbitos que dan sentido al hecho de ser docentes y hacen significativas nuestras prácticas en el salón de clase.</w:t>
      </w:r>
    </w:p>
    <w:p w14:paraId="24328124" w14:textId="7DA32D73" w:rsidR="0065140B" w:rsidRDefault="002D6130">
      <w:pPr>
        <w:pStyle w:val="Textodecuerpo"/>
        <w:spacing w:before="160" w:line="276" w:lineRule="auto"/>
        <w:ind w:left="100" w:right="386"/>
      </w:pPr>
      <w:r>
        <w:t>Esperamos que se animen a pertenecer a la Red de Lenguaje y</w:t>
      </w:r>
      <w:r w:rsidR="00BF5C30">
        <w:t>,</w:t>
      </w:r>
      <w:bookmarkStart w:id="0" w:name="_GoBack"/>
      <w:bookmarkEnd w:id="0"/>
      <w:r>
        <w:t xml:space="preserve"> de ser así, oficialicen su vinculación </w:t>
      </w:r>
      <w:r>
        <w:rPr>
          <w:b/>
          <w:u w:val="single"/>
        </w:rPr>
        <w:t>antes del 6 de noviembre</w:t>
      </w:r>
      <w:r>
        <w:rPr>
          <w:b/>
        </w:rPr>
        <w:t xml:space="preserve"> </w:t>
      </w:r>
      <w:r>
        <w:t xml:space="preserve">enviando un correo a </w:t>
      </w:r>
      <w:hyperlink r:id="rId13">
        <w:r>
          <w:rPr>
            <w:color w:val="1154CC"/>
            <w:u w:val="single" w:color="1154CC"/>
          </w:rPr>
          <w:t>redmaestrosvalle@gmail.com</w:t>
        </w:r>
        <w:r>
          <w:rPr>
            <w:color w:val="1154CC"/>
          </w:rPr>
          <w:t xml:space="preserve"> </w:t>
        </w:r>
      </w:hyperlink>
      <w:r>
        <w:t>con los siguientes datos (este año, por la coyuntura, no se está cobrando membresía).</w:t>
      </w:r>
    </w:p>
    <w:p w14:paraId="40911865" w14:textId="77777777" w:rsidR="0065140B" w:rsidRDefault="0065140B">
      <w:pPr>
        <w:pStyle w:val="Textodecuerpo"/>
        <w:spacing w:before="7"/>
        <w:rPr>
          <w:sz w:val="16"/>
        </w:rPr>
      </w:pPr>
    </w:p>
    <w:p w14:paraId="1961BE20" w14:textId="77777777" w:rsidR="0065140B" w:rsidRDefault="002D6130">
      <w:pPr>
        <w:pStyle w:val="Ttulo1"/>
        <w:tabs>
          <w:tab w:val="left" w:pos="7124"/>
        </w:tabs>
      </w:pPr>
      <w:r>
        <w:t>Nombre del grupo o</w:t>
      </w:r>
      <w:r>
        <w:rPr>
          <w:spacing w:val="-15"/>
        </w:rPr>
        <w:t xml:space="preserve"> </w:t>
      </w:r>
      <w:r>
        <w:t>colectivo:</w:t>
      </w:r>
      <w:r>
        <w:rPr>
          <w:spacing w:val="1"/>
        </w:rPr>
        <w:t xml:space="preserve"> </w:t>
      </w:r>
      <w:r>
        <w:rPr>
          <w:u w:val="thick"/>
        </w:rPr>
        <w:t xml:space="preserve"> </w:t>
      </w:r>
      <w:r>
        <w:rPr>
          <w:u w:val="thick"/>
        </w:rPr>
        <w:tab/>
      </w:r>
    </w:p>
    <w:p w14:paraId="55C78686" w14:textId="77777777" w:rsidR="0065140B" w:rsidRDefault="0065140B">
      <w:pPr>
        <w:pStyle w:val="Textodecuerpo"/>
        <w:spacing w:before="1"/>
        <w:rPr>
          <w:b/>
          <w:sz w:val="15"/>
        </w:rPr>
      </w:pPr>
    </w:p>
    <w:p w14:paraId="6280A5A8" w14:textId="77777777" w:rsidR="0065140B" w:rsidRDefault="002D6130">
      <w:pPr>
        <w:tabs>
          <w:tab w:val="left" w:pos="6113"/>
        </w:tabs>
        <w:spacing w:before="56"/>
        <w:ind w:left="100"/>
        <w:rPr>
          <w:b/>
        </w:rPr>
      </w:pPr>
      <w:r>
        <w:rPr>
          <w:b/>
        </w:rPr>
        <w:t>Propósito del</w:t>
      </w:r>
      <w:r>
        <w:rPr>
          <w:b/>
          <w:spacing w:val="-9"/>
        </w:rPr>
        <w:t xml:space="preserve"> </w:t>
      </w:r>
      <w:r>
        <w:rPr>
          <w:b/>
        </w:rPr>
        <w:t>grupo:</w:t>
      </w:r>
      <w:r>
        <w:rPr>
          <w:b/>
          <w:spacing w:val="-1"/>
        </w:rPr>
        <w:t xml:space="preserve"> </w:t>
      </w:r>
      <w:r>
        <w:rPr>
          <w:b/>
          <w:u w:val="thick"/>
        </w:rPr>
        <w:t xml:space="preserve"> </w:t>
      </w:r>
      <w:r>
        <w:rPr>
          <w:b/>
          <w:u w:val="thick"/>
        </w:rPr>
        <w:tab/>
      </w:r>
    </w:p>
    <w:p w14:paraId="7C601C35" w14:textId="77777777" w:rsidR="0065140B" w:rsidRDefault="0065140B">
      <w:pPr>
        <w:pStyle w:val="Textodecuerpo"/>
        <w:spacing w:before="9"/>
        <w:rPr>
          <w:b/>
          <w:sz w:val="1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6"/>
        <w:gridCol w:w="1229"/>
        <w:gridCol w:w="907"/>
        <w:gridCol w:w="1229"/>
        <w:gridCol w:w="1004"/>
        <w:gridCol w:w="1076"/>
        <w:gridCol w:w="1283"/>
        <w:gridCol w:w="1076"/>
      </w:tblGrid>
      <w:tr w:rsidR="0065140B" w14:paraId="537B93CD" w14:textId="77777777">
        <w:trPr>
          <w:trHeight w:val="1134"/>
        </w:trPr>
        <w:tc>
          <w:tcPr>
            <w:tcW w:w="1226" w:type="dxa"/>
          </w:tcPr>
          <w:p w14:paraId="0E2718F7" w14:textId="77777777" w:rsidR="0065140B" w:rsidRDefault="002D6130">
            <w:pPr>
              <w:pStyle w:val="TableParagraph"/>
              <w:spacing w:before="99"/>
              <w:ind w:left="100"/>
              <w:rPr>
                <w:b/>
                <w:sz w:val="20"/>
              </w:rPr>
            </w:pPr>
            <w:r>
              <w:rPr>
                <w:b/>
                <w:sz w:val="20"/>
              </w:rPr>
              <w:t>Nombre(s)</w:t>
            </w:r>
          </w:p>
        </w:tc>
        <w:tc>
          <w:tcPr>
            <w:tcW w:w="1229" w:type="dxa"/>
          </w:tcPr>
          <w:p w14:paraId="0CF56B03" w14:textId="77777777" w:rsidR="0065140B" w:rsidRDefault="002D6130">
            <w:pPr>
              <w:pStyle w:val="TableParagraph"/>
              <w:spacing w:before="99"/>
              <w:ind w:left="100"/>
              <w:rPr>
                <w:b/>
                <w:sz w:val="20"/>
              </w:rPr>
            </w:pPr>
            <w:r>
              <w:rPr>
                <w:b/>
                <w:sz w:val="20"/>
              </w:rPr>
              <w:t>Apellido(s)</w:t>
            </w:r>
          </w:p>
        </w:tc>
        <w:tc>
          <w:tcPr>
            <w:tcW w:w="907" w:type="dxa"/>
          </w:tcPr>
          <w:p w14:paraId="3E171D2B" w14:textId="77777777" w:rsidR="0065140B" w:rsidRDefault="002D6130">
            <w:pPr>
              <w:pStyle w:val="TableParagraph"/>
              <w:spacing w:before="99"/>
              <w:ind w:left="98"/>
              <w:rPr>
                <w:b/>
                <w:sz w:val="20"/>
              </w:rPr>
            </w:pPr>
            <w:r>
              <w:rPr>
                <w:b/>
                <w:sz w:val="20"/>
              </w:rPr>
              <w:t>Cédula</w:t>
            </w:r>
          </w:p>
        </w:tc>
        <w:tc>
          <w:tcPr>
            <w:tcW w:w="1229" w:type="dxa"/>
          </w:tcPr>
          <w:p w14:paraId="17C6D49D" w14:textId="77777777" w:rsidR="0065140B" w:rsidRDefault="002D6130">
            <w:pPr>
              <w:pStyle w:val="TableParagraph"/>
              <w:spacing w:before="99"/>
              <w:ind w:left="101"/>
              <w:rPr>
                <w:b/>
                <w:sz w:val="20"/>
              </w:rPr>
            </w:pPr>
            <w:r>
              <w:rPr>
                <w:b/>
                <w:sz w:val="20"/>
              </w:rPr>
              <w:t xml:space="preserve">Institución Educativa </w:t>
            </w:r>
            <w:r>
              <w:rPr>
                <w:b/>
                <w:w w:val="95"/>
                <w:sz w:val="20"/>
              </w:rPr>
              <w:t>(municipio)</w:t>
            </w:r>
          </w:p>
        </w:tc>
        <w:tc>
          <w:tcPr>
            <w:tcW w:w="1004" w:type="dxa"/>
          </w:tcPr>
          <w:p w14:paraId="41D74448" w14:textId="77777777" w:rsidR="0065140B" w:rsidRDefault="002D6130">
            <w:pPr>
              <w:pStyle w:val="TableParagraph"/>
              <w:spacing w:before="99"/>
              <w:ind w:left="99" w:right="329"/>
              <w:rPr>
                <w:b/>
                <w:sz w:val="20"/>
              </w:rPr>
            </w:pPr>
            <w:r>
              <w:rPr>
                <w:b/>
                <w:sz w:val="20"/>
              </w:rPr>
              <w:t>Área a cargo</w:t>
            </w:r>
          </w:p>
        </w:tc>
        <w:tc>
          <w:tcPr>
            <w:tcW w:w="1076" w:type="dxa"/>
          </w:tcPr>
          <w:p w14:paraId="7A634F4D" w14:textId="77777777" w:rsidR="0065140B" w:rsidRDefault="002D6130">
            <w:pPr>
              <w:pStyle w:val="TableParagraph"/>
              <w:spacing w:before="99"/>
              <w:ind w:left="100" w:right="90"/>
              <w:rPr>
                <w:b/>
                <w:sz w:val="20"/>
              </w:rPr>
            </w:pPr>
            <w:r>
              <w:rPr>
                <w:b/>
                <w:sz w:val="20"/>
              </w:rPr>
              <w:t>Grados en que trabaja</w:t>
            </w:r>
          </w:p>
        </w:tc>
        <w:tc>
          <w:tcPr>
            <w:tcW w:w="1283" w:type="dxa"/>
          </w:tcPr>
          <w:p w14:paraId="4EE6324F" w14:textId="77777777" w:rsidR="0065140B" w:rsidRDefault="002D6130">
            <w:pPr>
              <w:pStyle w:val="TableParagraph"/>
              <w:spacing w:before="99"/>
              <w:ind w:left="99" w:right="214"/>
              <w:rPr>
                <w:b/>
                <w:sz w:val="20"/>
              </w:rPr>
            </w:pPr>
            <w:r>
              <w:rPr>
                <w:b/>
                <w:sz w:val="20"/>
              </w:rPr>
              <w:t>Correo electrónico</w:t>
            </w:r>
          </w:p>
        </w:tc>
        <w:tc>
          <w:tcPr>
            <w:tcW w:w="1076" w:type="dxa"/>
          </w:tcPr>
          <w:p w14:paraId="7024EBEB" w14:textId="77777777" w:rsidR="0065140B" w:rsidRDefault="002D6130">
            <w:pPr>
              <w:pStyle w:val="TableParagraph"/>
              <w:spacing w:before="99"/>
              <w:ind w:left="99"/>
              <w:rPr>
                <w:b/>
                <w:sz w:val="20"/>
              </w:rPr>
            </w:pPr>
            <w:r>
              <w:rPr>
                <w:b/>
                <w:sz w:val="20"/>
              </w:rPr>
              <w:t>Celular</w:t>
            </w:r>
          </w:p>
        </w:tc>
      </w:tr>
      <w:tr w:rsidR="0065140B" w14:paraId="79B0B0A8" w14:textId="77777777">
        <w:trPr>
          <w:trHeight w:val="426"/>
        </w:trPr>
        <w:tc>
          <w:tcPr>
            <w:tcW w:w="1226" w:type="dxa"/>
          </w:tcPr>
          <w:p w14:paraId="46E1FC02" w14:textId="77777777" w:rsidR="0065140B" w:rsidRDefault="0065140B">
            <w:pPr>
              <w:pStyle w:val="TableParagraph"/>
              <w:rPr>
                <w:rFonts w:ascii="Times New Roman"/>
                <w:sz w:val="20"/>
              </w:rPr>
            </w:pPr>
          </w:p>
        </w:tc>
        <w:tc>
          <w:tcPr>
            <w:tcW w:w="1229" w:type="dxa"/>
          </w:tcPr>
          <w:p w14:paraId="668DBF14" w14:textId="77777777" w:rsidR="0065140B" w:rsidRDefault="0065140B">
            <w:pPr>
              <w:pStyle w:val="TableParagraph"/>
              <w:rPr>
                <w:rFonts w:ascii="Times New Roman"/>
                <w:sz w:val="20"/>
              </w:rPr>
            </w:pPr>
          </w:p>
        </w:tc>
        <w:tc>
          <w:tcPr>
            <w:tcW w:w="907" w:type="dxa"/>
          </w:tcPr>
          <w:p w14:paraId="66E840C0" w14:textId="77777777" w:rsidR="0065140B" w:rsidRDefault="0065140B">
            <w:pPr>
              <w:pStyle w:val="TableParagraph"/>
              <w:rPr>
                <w:rFonts w:ascii="Times New Roman"/>
                <w:sz w:val="20"/>
              </w:rPr>
            </w:pPr>
          </w:p>
        </w:tc>
        <w:tc>
          <w:tcPr>
            <w:tcW w:w="1229" w:type="dxa"/>
          </w:tcPr>
          <w:p w14:paraId="7708E176" w14:textId="77777777" w:rsidR="0065140B" w:rsidRDefault="0065140B">
            <w:pPr>
              <w:pStyle w:val="TableParagraph"/>
              <w:rPr>
                <w:rFonts w:ascii="Times New Roman"/>
                <w:sz w:val="20"/>
              </w:rPr>
            </w:pPr>
          </w:p>
        </w:tc>
        <w:tc>
          <w:tcPr>
            <w:tcW w:w="1004" w:type="dxa"/>
          </w:tcPr>
          <w:p w14:paraId="2ABE524C" w14:textId="77777777" w:rsidR="0065140B" w:rsidRDefault="0065140B">
            <w:pPr>
              <w:pStyle w:val="TableParagraph"/>
              <w:rPr>
                <w:rFonts w:ascii="Times New Roman"/>
                <w:sz w:val="20"/>
              </w:rPr>
            </w:pPr>
          </w:p>
        </w:tc>
        <w:tc>
          <w:tcPr>
            <w:tcW w:w="1076" w:type="dxa"/>
          </w:tcPr>
          <w:p w14:paraId="6267ECC6" w14:textId="77777777" w:rsidR="0065140B" w:rsidRDefault="0065140B">
            <w:pPr>
              <w:pStyle w:val="TableParagraph"/>
              <w:rPr>
                <w:rFonts w:ascii="Times New Roman"/>
                <w:sz w:val="20"/>
              </w:rPr>
            </w:pPr>
          </w:p>
        </w:tc>
        <w:tc>
          <w:tcPr>
            <w:tcW w:w="1283" w:type="dxa"/>
          </w:tcPr>
          <w:p w14:paraId="47F3467D" w14:textId="77777777" w:rsidR="0065140B" w:rsidRDefault="0065140B">
            <w:pPr>
              <w:pStyle w:val="TableParagraph"/>
              <w:rPr>
                <w:rFonts w:ascii="Times New Roman"/>
                <w:sz w:val="20"/>
              </w:rPr>
            </w:pPr>
          </w:p>
        </w:tc>
        <w:tc>
          <w:tcPr>
            <w:tcW w:w="1076" w:type="dxa"/>
          </w:tcPr>
          <w:p w14:paraId="5AE40C17" w14:textId="77777777" w:rsidR="0065140B" w:rsidRDefault="0065140B">
            <w:pPr>
              <w:pStyle w:val="TableParagraph"/>
              <w:rPr>
                <w:rFonts w:ascii="Times New Roman"/>
                <w:sz w:val="20"/>
              </w:rPr>
            </w:pPr>
          </w:p>
        </w:tc>
      </w:tr>
      <w:tr w:rsidR="0065140B" w14:paraId="2EC5998C" w14:textId="77777777">
        <w:trPr>
          <w:trHeight w:val="424"/>
        </w:trPr>
        <w:tc>
          <w:tcPr>
            <w:tcW w:w="1226" w:type="dxa"/>
          </w:tcPr>
          <w:p w14:paraId="0A76293A" w14:textId="77777777" w:rsidR="0065140B" w:rsidRDefault="0065140B">
            <w:pPr>
              <w:pStyle w:val="TableParagraph"/>
              <w:rPr>
                <w:rFonts w:ascii="Times New Roman"/>
                <w:sz w:val="20"/>
              </w:rPr>
            </w:pPr>
          </w:p>
        </w:tc>
        <w:tc>
          <w:tcPr>
            <w:tcW w:w="1229" w:type="dxa"/>
          </w:tcPr>
          <w:p w14:paraId="721843D9" w14:textId="77777777" w:rsidR="0065140B" w:rsidRDefault="0065140B">
            <w:pPr>
              <w:pStyle w:val="TableParagraph"/>
              <w:rPr>
                <w:rFonts w:ascii="Times New Roman"/>
                <w:sz w:val="20"/>
              </w:rPr>
            </w:pPr>
          </w:p>
        </w:tc>
        <w:tc>
          <w:tcPr>
            <w:tcW w:w="907" w:type="dxa"/>
          </w:tcPr>
          <w:p w14:paraId="27EFDB5D" w14:textId="77777777" w:rsidR="0065140B" w:rsidRDefault="0065140B">
            <w:pPr>
              <w:pStyle w:val="TableParagraph"/>
              <w:rPr>
                <w:rFonts w:ascii="Times New Roman"/>
                <w:sz w:val="20"/>
              </w:rPr>
            </w:pPr>
          </w:p>
        </w:tc>
        <w:tc>
          <w:tcPr>
            <w:tcW w:w="1229" w:type="dxa"/>
          </w:tcPr>
          <w:p w14:paraId="37BF3842" w14:textId="77777777" w:rsidR="0065140B" w:rsidRDefault="0065140B">
            <w:pPr>
              <w:pStyle w:val="TableParagraph"/>
              <w:rPr>
                <w:rFonts w:ascii="Times New Roman"/>
                <w:sz w:val="20"/>
              </w:rPr>
            </w:pPr>
          </w:p>
        </w:tc>
        <w:tc>
          <w:tcPr>
            <w:tcW w:w="1004" w:type="dxa"/>
          </w:tcPr>
          <w:p w14:paraId="3DDDFBAB" w14:textId="77777777" w:rsidR="0065140B" w:rsidRDefault="0065140B">
            <w:pPr>
              <w:pStyle w:val="TableParagraph"/>
              <w:rPr>
                <w:rFonts w:ascii="Times New Roman"/>
                <w:sz w:val="20"/>
              </w:rPr>
            </w:pPr>
          </w:p>
        </w:tc>
        <w:tc>
          <w:tcPr>
            <w:tcW w:w="1076" w:type="dxa"/>
          </w:tcPr>
          <w:p w14:paraId="080C91BC" w14:textId="77777777" w:rsidR="0065140B" w:rsidRDefault="0065140B">
            <w:pPr>
              <w:pStyle w:val="TableParagraph"/>
              <w:rPr>
                <w:rFonts w:ascii="Times New Roman"/>
                <w:sz w:val="20"/>
              </w:rPr>
            </w:pPr>
          </w:p>
        </w:tc>
        <w:tc>
          <w:tcPr>
            <w:tcW w:w="1283" w:type="dxa"/>
          </w:tcPr>
          <w:p w14:paraId="653F9F21" w14:textId="77777777" w:rsidR="0065140B" w:rsidRDefault="0065140B">
            <w:pPr>
              <w:pStyle w:val="TableParagraph"/>
              <w:rPr>
                <w:rFonts w:ascii="Times New Roman"/>
                <w:sz w:val="20"/>
              </w:rPr>
            </w:pPr>
          </w:p>
        </w:tc>
        <w:tc>
          <w:tcPr>
            <w:tcW w:w="1076" w:type="dxa"/>
          </w:tcPr>
          <w:p w14:paraId="54C899EA" w14:textId="77777777" w:rsidR="0065140B" w:rsidRDefault="0065140B">
            <w:pPr>
              <w:pStyle w:val="TableParagraph"/>
              <w:rPr>
                <w:rFonts w:ascii="Times New Roman"/>
                <w:sz w:val="20"/>
              </w:rPr>
            </w:pPr>
          </w:p>
        </w:tc>
      </w:tr>
    </w:tbl>
    <w:p w14:paraId="6DA06D25" w14:textId="77777777" w:rsidR="0065140B" w:rsidRDefault="0065140B">
      <w:pPr>
        <w:pStyle w:val="Textodecuerpo"/>
        <w:rPr>
          <w:b/>
        </w:rPr>
      </w:pPr>
    </w:p>
    <w:p w14:paraId="3E8803C0" w14:textId="77777777" w:rsidR="0065140B" w:rsidRDefault="0065140B">
      <w:pPr>
        <w:pStyle w:val="Textodecuerpo"/>
        <w:spacing w:before="7"/>
        <w:rPr>
          <w:b/>
          <w:sz w:val="19"/>
        </w:rPr>
      </w:pPr>
    </w:p>
    <w:p w14:paraId="0304B864" w14:textId="77777777" w:rsidR="0065140B" w:rsidRDefault="002D6130">
      <w:pPr>
        <w:ind w:left="100"/>
        <w:rPr>
          <w:i/>
        </w:rPr>
      </w:pPr>
      <w:r>
        <w:rPr>
          <w:i/>
        </w:rPr>
        <w:t>Seguimos tejiendo Red,</w:t>
      </w:r>
    </w:p>
    <w:p w14:paraId="67228D6C" w14:textId="77777777" w:rsidR="0065140B" w:rsidRDefault="0065140B">
      <w:pPr>
        <w:pStyle w:val="Textodecuerpo"/>
        <w:spacing w:before="8"/>
        <w:rPr>
          <w:i/>
          <w:sz w:val="19"/>
        </w:rPr>
      </w:pPr>
    </w:p>
    <w:p w14:paraId="339851D0" w14:textId="77777777" w:rsidR="0065140B" w:rsidRDefault="002D6130">
      <w:pPr>
        <w:pStyle w:val="Ttulo1"/>
        <w:spacing w:before="1"/>
      </w:pPr>
      <w:r>
        <w:t xml:space="preserve">Comité coordinador Nodo Valle </w:t>
      </w:r>
      <w:proofErr w:type="spellStart"/>
      <w:r>
        <w:t>EnRedate-vé</w:t>
      </w:r>
      <w:proofErr w:type="spellEnd"/>
    </w:p>
    <w:p w14:paraId="7587606A" w14:textId="77777777" w:rsidR="0065140B" w:rsidRDefault="0065140B">
      <w:pPr>
        <w:pStyle w:val="Textodecuerpo"/>
        <w:spacing w:before="8"/>
        <w:rPr>
          <w:b/>
          <w:sz w:val="19"/>
        </w:rPr>
      </w:pPr>
    </w:p>
    <w:p w14:paraId="658ACA20" w14:textId="77777777" w:rsidR="0065140B" w:rsidRDefault="00BF5C30">
      <w:pPr>
        <w:pStyle w:val="Textodecuerpo"/>
        <w:ind w:left="100"/>
      </w:pPr>
      <w:hyperlink r:id="rId14">
        <w:r w:rsidR="002D6130">
          <w:rPr>
            <w:color w:val="1154CC"/>
            <w:u w:val="single" w:color="1154CC"/>
          </w:rPr>
          <w:t>redmaestrosvalle@gmail.com</w:t>
        </w:r>
      </w:hyperlink>
    </w:p>
    <w:sectPr w:rsidR="0065140B">
      <w:pgSz w:w="11910" w:h="16840"/>
      <w:pgMar w:top="10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B"/>
    <w:rsid w:val="002D6130"/>
    <w:rsid w:val="0065140B"/>
    <w:rsid w:val="00BF5C30"/>
    <w:rsid w:val="00FE1FE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ile/d/1W4L8XtVVIcvDg4orDghvwcmAw5f9xRou/view" TargetMode="External"/><Relationship Id="rId12" Type="http://schemas.openxmlformats.org/officeDocument/2006/relationships/hyperlink" Target="https://drive.google.com/file/d/1W4L8XtVVIcvDg4orDghvwcmAw5f9xRou/view" TargetMode="External"/><Relationship Id="rId13" Type="http://schemas.openxmlformats.org/officeDocument/2006/relationships/hyperlink" Target="mailto:redmaestrosvalle@gmail.com" TargetMode="External"/><Relationship Id="rId14" Type="http://schemas.openxmlformats.org/officeDocument/2006/relationships/hyperlink" Target="mailto:redmaestrosvalle@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4579</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Fabio  Jurado Valencia</cp:lastModifiedBy>
  <cp:revision>3</cp:revision>
  <cp:lastPrinted>2020-10-19T22:30:00Z</cp:lastPrinted>
  <dcterms:created xsi:type="dcterms:W3CDTF">2020-10-23T13:38:00Z</dcterms:created>
  <dcterms:modified xsi:type="dcterms:W3CDTF">2020-10-23T14:05:00Z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para Microsoft 365</vt:lpwstr>
  </property>
  <property fmtid="{D5CDD505-2E9C-101B-9397-08002B2CF9AE}" pid="4" name="LastSaved">
    <vt:filetime>2020-10-19T00:00:00Z</vt:filetime>
  </property>
</Properties>
</file>